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A2" w:rsidRPr="00A174A2" w:rsidRDefault="00A174A2" w:rsidP="00A174A2">
      <w:pPr>
        <w:shd w:val="clear" w:color="auto" w:fill="FFFFFF"/>
        <w:spacing w:after="75" w:line="240" w:lineRule="auto"/>
        <w:textAlignment w:val="top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A174A2">
        <w:rPr>
          <w:rFonts w:ascii="Arial" w:eastAsia="Times New Roman" w:hAnsi="Arial" w:cs="Arial"/>
          <w:color w:val="969696"/>
          <w:sz w:val="20"/>
          <w:lang w:eastAsia="ru-RU"/>
        </w:rPr>
        <w:t>2 дня назад</w:t>
      </w:r>
      <w:r w:rsidRPr="00A174A2">
        <w:rPr>
          <w:rFonts w:ascii="Arial" w:eastAsia="Times New Roman" w:hAnsi="Arial" w:cs="Arial"/>
          <w:color w:val="999999"/>
          <w:sz w:val="23"/>
          <w:szCs w:val="23"/>
          <w:lang w:eastAsia="ru-RU"/>
        </w:rPr>
        <w:t>, </w:t>
      </w:r>
      <w:r w:rsidRPr="00A174A2">
        <w:rPr>
          <w:rFonts w:ascii="Arial" w:eastAsia="Times New Roman" w:hAnsi="Arial" w:cs="Arial"/>
          <w:color w:val="969696"/>
          <w:sz w:val="20"/>
          <w:lang w:eastAsia="ru-RU"/>
        </w:rPr>
        <w:t>источник: </w:t>
      </w:r>
      <w:hyperlink r:id="rId4" w:tgtFrame="_blank" w:history="1">
        <w:r w:rsidRPr="00A174A2">
          <w:rPr>
            <w:rFonts w:ascii="Arial" w:eastAsia="Times New Roman" w:hAnsi="Arial" w:cs="Arial"/>
            <w:color w:val="999999"/>
            <w:sz w:val="20"/>
            <w:u w:val="single"/>
            <w:lang w:eastAsia="ru-RU"/>
          </w:rPr>
          <w:t xml:space="preserve">ИА </w:t>
        </w:r>
        <w:proofErr w:type="spellStart"/>
        <w:r w:rsidRPr="00A174A2">
          <w:rPr>
            <w:rFonts w:ascii="Arial" w:eastAsia="Times New Roman" w:hAnsi="Arial" w:cs="Arial"/>
            <w:color w:val="999999"/>
            <w:sz w:val="20"/>
            <w:u w:val="single"/>
            <w:lang w:eastAsia="ru-RU"/>
          </w:rPr>
          <w:t>Башинформ</w:t>
        </w:r>
        <w:proofErr w:type="spellEnd"/>
      </w:hyperlink>
    </w:p>
    <w:p w:rsidR="00A174A2" w:rsidRPr="00A174A2" w:rsidRDefault="00A174A2" w:rsidP="00A174A2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ru-RU"/>
        </w:rPr>
      </w:pPr>
      <w:r w:rsidRPr="00A174A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ru-RU"/>
        </w:rPr>
        <w:t>Какие изменения ждут в этом году выпускников 9 и 11 классов Башкирии при сдаче ОГЭ и ЕГЭ</w:t>
      </w:r>
    </w:p>
    <w:p w:rsidR="00A174A2" w:rsidRPr="00A174A2" w:rsidRDefault="00A174A2" w:rsidP="00A174A2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174A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 прошедшей в агентстве «</w:t>
      </w:r>
      <w:proofErr w:type="spellStart"/>
      <w:r w:rsidRPr="00A174A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Башинформ</w:t>
      </w:r>
      <w:proofErr w:type="spellEnd"/>
      <w:r w:rsidRPr="00A174A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 пресс-конференции министр образования и науки республики </w:t>
      </w:r>
      <w:proofErr w:type="spellStart"/>
      <w:r w:rsidRPr="00A174A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Айбулат</w:t>
      </w:r>
      <w:proofErr w:type="spellEnd"/>
      <w:r w:rsidRPr="00A174A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Хажин рассказал об особенностях предстоящих экзаменов для выпускников 9 и 11 классов.</w:t>
      </w:r>
    </w:p>
    <w:p w:rsidR="00A174A2" w:rsidRPr="00A174A2" w:rsidRDefault="00A174A2" w:rsidP="00A174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7429500" cy="4191000"/>
            <wp:effectExtent l="19050" t="0" r="0" b="0"/>
            <wp:docPr id="1" name="Рисунок 1" descr="https://retina.news.mail.ru/prev780x440/pic/a6/da/image40231721_5966a4cb0fb309a59a251b3b0bacb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a6/da/image40231721_5966a4cb0fb309a59a251b3b0bacb0e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4A2" w:rsidRPr="00A174A2" w:rsidRDefault="00A174A2" w:rsidP="00A174A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ru-RU"/>
        </w:rPr>
      </w:pPr>
      <w:r w:rsidRPr="00A174A2">
        <w:rPr>
          <w:rFonts w:ascii="Arial" w:eastAsia="Times New Roman" w:hAnsi="Arial" w:cs="Arial"/>
          <w:color w:val="888888"/>
          <w:sz w:val="20"/>
          <w:lang w:eastAsia="ru-RU"/>
        </w:rPr>
        <w:t>Источник:</w:t>
      </w:r>
      <w:r w:rsidRPr="00A174A2">
        <w:rPr>
          <w:rFonts w:ascii="Arial" w:eastAsia="Times New Roman" w:hAnsi="Arial" w:cs="Arial"/>
          <w:color w:val="888888"/>
          <w:sz w:val="20"/>
          <w:szCs w:val="20"/>
          <w:lang w:eastAsia="ru-RU"/>
        </w:rPr>
        <w:t> </w:t>
      </w:r>
      <w:proofErr w:type="spellStart"/>
      <w:r w:rsidRPr="00A174A2">
        <w:rPr>
          <w:rFonts w:ascii="Arial" w:eastAsia="Times New Roman" w:hAnsi="Arial" w:cs="Arial"/>
          <w:color w:val="888888"/>
          <w:sz w:val="20"/>
          <w:lang w:eastAsia="ru-RU"/>
        </w:rPr>
        <w:t>Башинформ</w:t>
      </w:r>
      <w:proofErr w:type="spellEnd"/>
    </w:p>
    <w:p w:rsidR="00A174A2" w:rsidRPr="00A174A2" w:rsidRDefault="00A174A2" w:rsidP="00A174A2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этом году сдавать ОГЭ предстоит школьникам, которые с 5 по 9 класс учились по новым Федеральным государственным стандартам. Экзамены у них будут другими.</w:t>
      </w:r>
    </w:p>
    <w:p w:rsidR="00A174A2" w:rsidRPr="00A174A2" w:rsidRDefault="00A174A2" w:rsidP="00A174A2">
      <w:pPr>
        <w:shd w:val="clear" w:color="auto" w:fill="FFFFFF"/>
        <w:spacing w:line="480" w:lineRule="atLeast"/>
        <w:textAlignment w:val="top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"При сдаче ОГЭ выпускникам 9 классов кроме </w:t>
      </w:r>
      <w:proofErr w:type="spellStart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теоретизированного</w:t>
      </w:r>
      <w:proofErr w:type="spellEnd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курса предстоит представить практические, лабораторные работы. Дети должны будут показать то, чему они научились по физике, </w:t>
      </w:r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химии, биологии, географии. Не меняется число экзаменов: как было четыре, так и остается. Русский язык и математика — обязательные и два экзамена по выбору. Сроки подачи заявлений до 1 марта, — сказал министр. — Здесь очень важна психологическая поддержка родителей. В этом году во второй раз подряд наши дети проходят в апреле итоговое собеседование по русскому языку, где у них будет возможность показать свои компетенции, сформированные за этот период </w:t>
      </w:r>
      <w:proofErr w:type="gramStart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обучения по</w:t>
      </w:r>
      <w:proofErr w:type="gramEnd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русскому языку и литературе. Насколько овладели русским языком, насколько владеют возможностью аргументировать свою речь, презентовать себя, умеют общаться просто </w:t>
      </w:r>
      <w:proofErr w:type="gramStart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</w:t>
      </w:r>
      <w:proofErr w:type="gramEnd"/>
      <w:r w:rsidRPr="00A174A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взрослым человеком или со сверстниками. Детям надо в этом направлении готовиться".</w:t>
      </w:r>
    </w:p>
    <w:p w:rsidR="00A174A2" w:rsidRPr="00A174A2" w:rsidRDefault="00A174A2" w:rsidP="00A174A2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 касается выпускников 11 классов, ЕГЭ в Башкирии в этом году будут сдавать на 260 обучающихся меньше, чем в прошлом.</w:t>
      </w:r>
    </w:p>
    <w:p w:rsidR="00A174A2" w:rsidRPr="00A174A2" w:rsidRDefault="00A174A2" w:rsidP="00A174A2">
      <w:pPr>
        <w:shd w:val="clear" w:color="auto" w:fill="FFFFFF"/>
        <w:spacing w:line="360" w:lineRule="atLeast"/>
        <w:ind w:right="-142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График не меняется, также будут досрочный, основной этапы и дополнительный этап для тех, кто в силу разных обстоятельств не смогли сдать обязательные экзамены по русскому языку и математике в сентябре. Экзамены начнутся 25 мая. Последний звонок для школьников пройдёт на два дня раньше. Экзамены по географии и литературе как всегда будут писаться первыми.</w:t>
      </w:r>
    </w:p>
    <w:p w:rsidR="00A174A2" w:rsidRPr="00A174A2" w:rsidRDefault="00A174A2" w:rsidP="00A174A2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Особенных изменений в этом году в содержательной части, в </w:t>
      </w:r>
      <w:proofErr w:type="spellStart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КИМах</w:t>
      </w:r>
      <w:proofErr w:type="spellEnd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 ЕГЭ нет. В обязательном перечне ЕГЭ по иностранному языку не будет, отметил </w:t>
      </w:r>
      <w:proofErr w:type="spellStart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Айбулат</w:t>
      </w:r>
      <w:proofErr w:type="spellEnd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Хажин. Также остаются русский язык, математика базового или профильного уровня — обязательные предметы, остальные по выбору.</w:t>
      </w:r>
    </w:p>
    <w:p w:rsidR="00A174A2" w:rsidRPr="00A174A2" w:rsidRDefault="00A174A2" w:rsidP="00A174A2">
      <w:pPr>
        <w:shd w:val="clear" w:color="auto" w:fill="FFFFFF"/>
        <w:spacing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 прошлом году в ГИА-9 приняли участие 42 265 обучающихся, ГИА-11 — 20 136 участников, сообщили в Минобразования и науки региона. По итогам проведения ЕГЭ средние значения по всем предметам </w:t>
      </w:r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соответствуют </w:t>
      </w:r>
      <w:proofErr w:type="spellStart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среднероссийским</w:t>
      </w:r>
      <w:proofErr w:type="spellEnd"/>
      <w:r w:rsidRPr="00A174A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По сравнению с предыдущим годом, увеличился средний балл по большинству учебных предметов. В 1,07 раза снизилась доля выпускников школы, получивших неудовлетворительные результаты. Увеличилась доля участников ЕГЭ, получивших 81 и более баллов. Количество 100-балльных результатов увеличилось в 1,9 раза.</w:t>
      </w:r>
    </w:p>
    <w:p w:rsidR="0073580F" w:rsidRDefault="0073580F"/>
    <w:sectPr w:rsidR="0073580F" w:rsidSect="00A174A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A2"/>
    <w:rsid w:val="0073580F"/>
    <w:rsid w:val="00A1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0F"/>
  </w:style>
  <w:style w:type="paragraph" w:styleId="1">
    <w:name w:val="heading 1"/>
    <w:basedOn w:val="a"/>
    <w:link w:val="10"/>
    <w:uiPriority w:val="9"/>
    <w:qFormat/>
    <w:rsid w:val="00A17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A174A2"/>
  </w:style>
  <w:style w:type="character" w:customStyle="1" w:styleId="notetext">
    <w:name w:val="note__text"/>
    <w:basedOn w:val="a0"/>
    <w:rsid w:val="00A174A2"/>
  </w:style>
  <w:style w:type="character" w:styleId="a3">
    <w:name w:val="Hyperlink"/>
    <w:basedOn w:val="a0"/>
    <w:uiPriority w:val="99"/>
    <w:semiHidden/>
    <w:unhideWhenUsed/>
    <w:rsid w:val="00A174A2"/>
    <w:rPr>
      <w:color w:val="0000FF"/>
      <w:u w:val="single"/>
    </w:rPr>
  </w:style>
  <w:style w:type="character" w:customStyle="1" w:styleId="linktext">
    <w:name w:val="link__text"/>
    <w:basedOn w:val="a0"/>
    <w:rsid w:val="00A174A2"/>
  </w:style>
  <w:style w:type="paragraph" w:styleId="a4">
    <w:name w:val="Normal (Web)"/>
    <w:basedOn w:val="a"/>
    <w:uiPriority w:val="99"/>
    <w:semiHidden/>
    <w:unhideWhenUsed/>
    <w:rsid w:val="00A1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A174A2"/>
  </w:style>
  <w:style w:type="character" w:customStyle="1" w:styleId="trg-b-content-rolltitle">
    <w:name w:val="trg-b-content-roll__title"/>
    <w:basedOn w:val="a0"/>
    <w:rsid w:val="00A174A2"/>
  </w:style>
  <w:style w:type="character" w:customStyle="1" w:styleId="trg-b-text">
    <w:name w:val="trg-b-text"/>
    <w:basedOn w:val="a0"/>
    <w:rsid w:val="00A174A2"/>
  </w:style>
  <w:style w:type="paragraph" w:styleId="a5">
    <w:name w:val="Balloon Text"/>
    <w:basedOn w:val="a"/>
    <w:link w:val="a6"/>
    <w:uiPriority w:val="99"/>
    <w:semiHidden/>
    <w:unhideWhenUsed/>
    <w:rsid w:val="00A1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7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4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8397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7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04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03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07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1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1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75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566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78000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635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0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5385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87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2062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3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86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08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6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58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77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0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8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77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3896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459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013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ash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</dc:creator>
  <cp:lastModifiedBy>SDZ</cp:lastModifiedBy>
  <cp:revision>2</cp:revision>
  <dcterms:created xsi:type="dcterms:W3CDTF">2020-01-20T04:24:00Z</dcterms:created>
  <dcterms:modified xsi:type="dcterms:W3CDTF">2020-01-20T04:26:00Z</dcterms:modified>
</cp:coreProperties>
</file>